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CD6FDB">
      <w:r>
        <w:rPr>
          <w:noProof/>
        </w:rPr>
        <w:pict>
          <v:rect id="_x0000_s1026" style="position:absolute;margin-left:-18pt;margin-top:0;width:234.15pt;height:252.15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05720C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Захаркино</w:t>
                  </w:r>
                  <w:proofErr w:type="spellEnd"/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85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393E91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3C1320"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D6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bookmarkStart w:id="0" w:name="_GoBack"/>
                  <w:bookmarkEnd w:id="0"/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 wp14:anchorId="534A3D38" wp14:editId="621B6DC5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05720C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05720C" w:rsidRDefault="00393E91" w:rsidP="00CD6FDB">
            <w:pPr>
              <w:tabs>
                <w:tab w:val="left" w:pos="244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05720C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05720C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5720C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05720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05720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DC083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DC083C" w:rsidRPr="0005720C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DC083C" w:rsidRPr="000572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C083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3E91" w:rsidRPr="000572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583П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Реконструкция газопровода КС Козловская – </w:t>
            </w:r>
            <w:proofErr w:type="spellStart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  <w:proofErr w:type="gramStart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Козловская (установка </w:t>
            </w:r>
            <w:proofErr w:type="spellStart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конденсатосборников</w:t>
            </w:r>
            <w:proofErr w:type="spellEnd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)» </w:t>
            </w:r>
            <w:r w:rsidR="00DC083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proofErr w:type="spellStart"/>
            <w:r w:rsidR="0005720C" w:rsidRPr="0005720C">
              <w:rPr>
                <w:rFonts w:ascii="Times New Roman" w:hAnsi="Times New Roman"/>
                <w:b/>
                <w:sz w:val="28"/>
                <w:szCs w:val="28"/>
              </w:rPr>
              <w:t>Захаркино</w:t>
            </w:r>
            <w:proofErr w:type="spellEnd"/>
            <w:r w:rsidR="00A54849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05720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05720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05720C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 xml:space="preserve">       </w:t>
            </w:r>
            <w:proofErr w:type="gramStart"/>
            <w:r w:rsidR="00A54849" w:rsidRPr="0005720C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0572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393E91" w:rsidRPr="0005720C">
              <w:rPr>
                <w:sz w:val="28"/>
                <w:szCs w:val="28"/>
              </w:rPr>
              <w:t xml:space="preserve"> </w:t>
            </w:r>
            <w:r w:rsidR="00A54849" w:rsidRPr="0005720C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="00A54849" w:rsidRPr="0005720C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0572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393E91" w:rsidRPr="0005720C">
              <w:rPr>
                <w:sz w:val="28"/>
                <w:szCs w:val="28"/>
              </w:rPr>
              <w:t xml:space="preserve"> </w:t>
            </w:r>
            <w:r w:rsidR="00A54849" w:rsidRPr="0005720C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05720C">
              <w:rPr>
                <w:sz w:val="28"/>
                <w:szCs w:val="28"/>
              </w:rPr>
              <w:t>1</w:t>
            </w:r>
            <w:r w:rsidR="0005720C" w:rsidRPr="0005720C">
              <w:rPr>
                <w:sz w:val="28"/>
                <w:szCs w:val="28"/>
              </w:rPr>
              <w:t>2</w:t>
            </w:r>
            <w:r w:rsidR="00A54849" w:rsidRPr="0005720C">
              <w:rPr>
                <w:sz w:val="28"/>
                <w:szCs w:val="28"/>
              </w:rPr>
              <w:t xml:space="preserve"> от 08.04.2022 г., рассмотрев предложение ООО «</w:t>
            </w:r>
            <w:proofErr w:type="spellStart"/>
            <w:r w:rsidR="00DC083C" w:rsidRPr="0005720C">
              <w:rPr>
                <w:sz w:val="28"/>
                <w:szCs w:val="28"/>
              </w:rPr>
              <w:t>СамараНИПИнефть</w:t>
            </w:r>
            <w:proofErr w:type="spellEnd"/>
            <w:r w:rsidR="00A54849" w:rsidRPr="0005720C">
              <w:rPr>
                <w:sz w:val="28"/>
                <w:szCs w:val="28"/>
              </w:rPr>
              <w:t>» о подготовке</w:t>
            </w:r>
            <w:r w:rsidR="00DC083C" w:rsidRPr="0005720C">
              <w:rPr>
                <w:sz w:val="28"/>
                <w:szCs w:val="28"/>
              </w:rPr>
              <w:t xml:space="preserve"> </w:t>
            </w:r>
            <w:r w:rsidR="00A54849" w:rsidRPr="0005720C">
              <w:rPr>
                <w:sz w:val="28"/>
                <w:szCs w:val="28"/>
              </w:rPr>
              <w:t>проект</w:t>
            </w:r>
            <w:r w:rsidR="00393E91" w:rsidRPr="0005720C">
              <w:rPr>
                <w:sz w:val="28"/>
                <w:szCs w:val="28"/>
              </w:rPr>
              <w:t>а</w:t>
            </w:r>
            <w:r w:rsidR="00A54849" w:rsidRPr="0005720C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05720C">
              <w:rPr>
                <w:sz w:val="28"/>
                <w:szCs w:val="28"/>
              </w:rPr>
              <w:t>а</w:t>
            </w:r>
            <w:r w:rsidR="00A54849" w:rsidRPr="0005720C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0572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393E91" w:rsidRPr="0005720C">
              <w:rPr>
                <w:sz w:val="28"/>
                <w:szCs w:val="28"/>
              </w:rPr>
              <w:t xml:space="preserve"> </w:t>
            </w:r>
            <w:r w:rsidR="00A54849" w:rsidRPr="0005720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05720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05720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 xml:space="preserve">  ПОСТАНОВЛЯЕТ:</w:t>
            </w:r>
          </w:p>
          <w:p w:rsidR="00A54849" w:rsidRPr="0005720C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DC083C" w:rsidRPr="0005720C">
              <w:rPr>
                <w:rFonts w:eastAsia="MS Mincho" w:cs="Cambria"/>
                <w:color w:val="auto"/>
                <w:sz w:val="28"/>
                <w:szCs w:val="28"/>
              </w:rPr>
              <w:t xml:space="preserve"> </w:t>
            </w:r>
            <w:r w:rsidR="00DC083C" w:rsidRPr="0005720C">
              <w:rPr>
                <w:sz w:val="28"/>
                <w:szCs w:val="28"/>
              </w:rPr>
              <w:t>АО «</w:t>
            </w:r>
            <w:proofErr w:type="spellStart"/>
            <w:r w:rsidR="00DC083C" w:rsidRPr="0005720C">
              <w:rPr>
                <w:sz w:val="28"/>
                <w:szCs w:val="28"/>
              </w:rPr>
              <w:t>Самаранефтегаз</w:t>
            </w:r>
            <w:proofErr w:type="spellEnd"/>
            <w:r w:rsidR="00DC083C" w:rsidRPr="0005720C">
              <w:rPr>
                <w:sz w:val="28"/>
                <w:szCs w:val="28"/>
              </w:rPr>
              <w:t xml:space="preserve">»: </w:t>
            </w:r>
            <w:r w:rsidR="0005720C" w:rsidRPr="0005720C">
              <w:rPr>
                <w:sz w:val="28"/>
                <w:szCs w:val="28"/>
              </w:rPr>
              <w:t xml:space="preserve">8583П «Реконструкция газопровода КС Козловская – </w:t>
            </w:r>
            <w:proofErr w:type="spellStart"/>
            <w:r w:rsidR="0005720C" w:rsidRPr="0005720C">
              <w:rPr>
                <w:sz w:val="28"/>
                <w:szCs w:val="28"/>
              </w:rPr>
              <w:t>вр</w:t>
            </w:r>
            <w:proofErr w:type="gramStart"/>
            <w:r w:rsidR="0005720C" w:rsidRPr="0005720C">
              <w:rPr>
                <w:sz w:val="28"/>
                <w:szCs w:val="28"/>
              </w:rPr>
              <w:t>.К</w:t>
            </w:r>
            <w:proofErr w:type="gramEnd"/>
            <w:r w:rsidR="0005720C" w:rsidRPr="0005720C">
              <w:rPr>
                <w:sz w:val="28"/>
                <w:szCs w:val="28"/>
              </w:rPr>
              <w:t>С</w:t>
            </w:r>
            <w:proofErr w:type="spellEnd"/>
            <w:r w:rsidR="0005720C" w:rsidRPr="0005720C">
              <w:rPr>
                <w:sz w:val="28"/>
                <w:szCs w:val="28"/>
              </w:rPr>
              <w:t xml:space="preserve"> Козловская (установка </w:t>
            </w:r>
            <w:proofErr w:type="spellStart"/>
            <w:r w:rsidR="0005720C" w:rsidRPr="0005720C">
              <w:rPr>
                <w:sz w:val="28"/>
                <w:szCs w:val="28"/>
              </w:rPr>
              <w:t>конденсатосборников</w:t>
            </w:r>
            <w:proofErr w:type="spellEnd"/>
            <w:r w:rsidR="0005720C" w:rsidRPr="0005720C">
              <w:rPr>
                <w:sz w:val="28"/>
                <w:szCs w:val="28"/>
              </w:rPr>
              <w:t xml:space="preserve">)»  в </w:t>
            </w:r>
            <w:r w:rsidR="0005720C" w:rsidRPr="0005720C">
              <w:rPr>
                <w:sz w:val="28"/>
                <w:szCs w:val="28"/>
              </w:rPr>
              <w:lastRenderedPageBreak/>
              <w:t xml:space="preserve">границах 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05720C" w:rsidRPr="000572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05720C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 w:rsidRPr="0005720C">
              <w:rPr>
                <w:sz w:val="28"/>
                <w:szCs w:val="28"/>
              </w:rPr>
              <w:t>и</w:t>
            </w:r>
            <w:r w:rsidRPr="0005720C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>Установить, что подготовленн</w:t>
            </w:r>
            <w:r w:rsidR="00393E91" w:rsidRPr="0005720C">
              <w:rPr>
                <w:sz w:val="28"/>
                <w:szCs w:val="28"/>
              </w:rPr>
              <w:t>ая</w:t>
            </w:r>
            <w:r w:rsidR="00DC083C" w:rsidRPr="0005720C">
              <w:rPr>
                <w:sz w:val="28"/>
                <w:szCs w:val="28"/>
              </w:rPr>
              <w:t xml:space="preserve"> </w:t>
            </w:r>
            <w:r w:rsidRPr="0005720C">
              <w:rPr>
                <w:sz w:val="28"/>
                <w:szCs w:val="28"/>
              </w:rPr>
              <w:t>документаци</w:t>
            </w:r>
            <w:r w:rsidR="00393E91" w:rsidRPr="0005720C">
              <w:rPr>
                <w:sz w:val="28"/>
                <w:szCs w:val="28"/>
              </w:rPr>
              <w:t>я</w:t>
            </w:r>
            <w:r w:rsidRPr="0005720C">
              <w:rPr>
                <w:sz w:val="28"/>
                <w:szCs w:val="28"/>
              </w:rPr>
              <w:t xml:space="preserve"> по планировке территории должн</w:t>
            </w:r>
            <w:r w:rsidR="00393E91" w:rsidRPr="0005720C">
              <w:rPr>
                <w:sz w:val="28"/>
                <w:szCs w:val="28"/>
              </w:rPr>
              <w:t>а</w:t>
            </w:r>
            <w:r w:rsidRPr="0005720C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 w:rsidRPr="000572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393E91" w:rsidRPr="0005720C">
              <w:rPr>
                <w:sz w:val="28"/>
                <w:szCs w:val="28"/>
              </w:rPr>
              <w:t xml:space="preserve"> </w:t>
            </w:r>
            <w:r w:rsidRPr="0005720C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DC083C" w:rsidRPr="0005720C">
              <w:rPr>
                <w:sz w:val="28"/>
                <w:szCs w:val="28"/>
              </w:rPr>
              <w:t>22</w:t>
            </w:r>
            <w:r w:rsidRPr="0005720C">
              <w:rPr>
                <w:sz w:val="28"/>
                <w:szCs w:val="28"/>
              </w:rPr>
              <w:t>.0</w:t>
            </w:r>
            <w:r w:rsidR="00DC083C" w:rsidRPr="0005720C">
              <w:rPr>
                <w:sz w:val="28"/>
                <w:szCs w:val="28"/>
              </w:rPr>
              <w:t>8</w:t>
            </w:r>
            <w:r w:rsidRPr="0005720C">
              <w:rPr>
                <w:sz w:val="28"/>
                <w:szCs w:val="28"/>
              </w:rPr>
              <w:t>.2023 г.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05720C">
              <w:rPr>
                <w:sz w:val="28"/>
                <w:szCs w:val="28"/>
              </w:rPr>
              <w:t xml:space="preserve">изменений в </w:t>
            </w:r>
            <w:r w:rsidRPr="0005720C">
              <w:rPr>
                <w:sz w:val="28"/>
                <w:szCs w:val="28"/>
              </w:rPr>
              <w:t>документаци</w:t>
            </w:r>
            <w:r w:rsidR="00DC083C" w:rsidRPr="0005720C">
              <w:rPr>
                <w:sz w:val="28"/>
                <w:szCs w:val="28"/>
              </w:rPr>
              <w:t>ю</w:t>
            </w:r>
            <w:r w:rsidRPr="0005720C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 w:rsidRPr="000572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393E91" w:rsidRPr="0005720C">
              <w:rPr>
                <w:sz w:val="28"/>
                <w:szCs w:val="28"/>
              </w:rPr>
              <w:t xml:space="preserve"> </w:t>
            </w:r>
            <w:r w:rsidRPr="0005720C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05720C" w:rsidRPr="0005720C">
              <w:rPr>
                <w:sz w:val="28"/>
                <w:szCs w:val="28"/>
              </w:rPr>
              <w:t>57</w:t>
            </w:r>
            <w:r w:rsidRPr="0005720C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proofErr w:type="spellStart"/>
            <w:r w:rsidRPr="0005720C">
              <w:rPr>
                <w:sz w:val="28"/>
                <w:szCs w:val="28"/>
              </w:rPr>
              <w:t>с</w:t>
            </w:r>
            <w:proofErr w:type="gramStart"/>
            <w:r w:rsidRPr="0005720C">
              <w:rPr>
                <w:sz w:val="28"/>
                <w:szCs w:val="28"/>
              </w:rPr>
              <w:t>.</w:t>
            </w:r>
            <w:r w:rsidR="0005720C" w:rsidRPr="0005720C">
              <w:rPr>
                <w:sz w:val="28"/>
                <w:szCs w:val="28"/>
              </w:rPr>
              <w:t>З</w:t>
            </w:r>
            <w:proofErr w:type="gramEnd"/>
            <w:r w:rsidR="0005720C" w:rsidRPr="0005720C">
              <w:rPr>
                <w:sz w:val="28"/>
                <w:szCs w:val="28"/>
              </w:rPr>
              <w:t>ахаркино</w:t>
            </w:r>
            <w:proofErr w:type="spellEnd"/>
            <w:r w:rsidRPr="0005720C">
              <w:rPr>
                <w:sz w:val="28"/>
                <w:szCs w:val="28"/>
              </w:rPr>
              <w:t xml:space="preserve">,  ул. </w:t>
            </w:r>
            <w:r w:rsidR="0005720C" w:rsidRPr="0005720C">
              <w:rPr>
                <w:sz w:val="28"/>
                <w:szCs w:val="28"/>
              </w:rPr>
              <w:t>Пролетарская, 1</w:t>
            </w:r>
            <w:r w:rsidRPr="0005720C">
              <w:rPr>
                <w:sz w:val="28"/>
                <w:szCs w:val="28"/>
              </w:rPr>
              <w:t>,</w:t>
            </w:r>
            <w:r w:rsidR="00DC083C" w:rsidRPr="0005720C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05720C">
              <w:rPr>
                <w:sz w:val="28"/>
                <w:szCs w:val="28"/>
              </w:rPr>
              <w:t>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 w:rsidRPr="0005720C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05720C" w:rsidRPr="0005720C">
              <w:rPr>
                <w:sz w:val="28"/>
                <w:szCs w:val="28"/>
              </w:rPr>
              <w:t>Захаркино</w:t>
            </w:r>
            <w:proofErr w:type="spellEnd"/>
            <w:r w:rsidR="004F6EA7" w:rsidRPr="0005720C">
              <w:rPr>
                <w:sz w:val="28"/>
                <w:szCs w:val="28"/>
              </w:rPr>
              <w:t>» в подразделе «П</w:t>
            </w:r>
            <w:r w:rsidRPr="0005720C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05720C" w:rsidRPr="0005720C" w:rsidRDefault="0005720C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 xml:space="preserve">Признать утратившим силу Постановление Администрации сельского поселения </w:t>
            </w:r>
            <w:proofErr w:type="spellStart"/>
            <w:r w:rsidRPr="0005720C">
              <w:rPr>
                <w:sz w:val="28"/>
                <w:szCs w:val="28"/>
              </w:rPr>
              <w:t>Захаркино</w:t>
            </w:r>
            <w:proofErr w:type="spellEnd"/>
            <w:r w:rsidRPr="0005720C">
              <w:rPr>
                <w:sz w:val="28"/>
                <w:szCs w:val="28"/>
              </w:rPr>
              <w:t xml:space="preserve"> муниципального района Сергиевский Самарской области «О подготовке проекта планировки территории и проекта межевания территории объекта АО «Сама-</w:t>
            </w:r>
            <w:proofErr w:type="spellStart"/>
            <w:r w:rsidRPr="0005720C">
              <w:rPr>
                <w:sz w:val="28"/>
                <w:szCs w:val="28"/>
              </w:rPr>
              <w:t>ранефтегаз</w:t>
            </w:r>
            <w:proofErr w:type="spellEnd"/>
            <w:r w:rsidRPr="0005720C">
              <w:rPr>
                <w:sz w:val="28"/>
                <w:szCs w:val="28"/>
              </w:rPr>
              <w:t xml:space="preserve">» 8583П «Техническое перевооружение газопровода КС Козловская - </w:t>
            </w:r>
            <w:proofErr w:type="spellStart"/>
            <w:r w:rsidRPr="0005720C">
              <w:rPr>
                <w:sz w:val="28"/>
                <w:szCs w:val="28"/>
              </w:rPr>
              <w:t>вр</w:t>
            </w:r>
            <w:proofErr w:type="spellEnd"/>
            <w:r w:rsidRPr="0005720C">
              <w:rPr>
                <w:sz w:val="28"/>
                <w:szCs w:val="28"/>
              </w:rPr>
              <w:t xml:space="preserve">. Кс Козловская (установка </w:t>
            </w:r>
            <w:proofErr w:type="spellStart"/>
            <w:r w:rsidRPr="0005720C">
              <w:rPr>
                <w:sz w:val="28"/>
                <w:szCs w:val="28"/>
              </w:rPr>
              <w:t>конденсатосборников</w:t>
            </w:r>
            <w:proofErr w:type="spellEnd"/>
            <w:r w:rsidRPr="0005720C">
              <w:rPr>
                <w:sz w:val="28"/>
                <w:szCs w:val="28"/>
              </w:rPr>
              <w:t xml:space="preserve">)» в границах  сельского поселения </w:t>
            </w:r>
            <w:proofErr w:type="spellStart"/>
            <w:r w:rsidRPr="0005720C">
              <w:rPr>
                <w:sz w:val="28"/>
                <w:szCs w:val="28"/>
              </w:rPr>
              <w:t>Захаркино</w:t>
            </w:r>
            <w:proofErr w:type="spellEnd"/>
            <w:r w:rsidRPr="0005720C">
              <w:rPr>
                <w:sz w:val="28"/>
                <w:szCs w:val="28"/>
              </w:rPr>
              <w:t xml:space="preserve"> муниципального района Сергиевский Самарской области» № 49 от 10.11.2021 г.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5720C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05720C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05720C">
              <w:rPr>
                <w:sz w:val="28"/>
                <w:szCs w:val="28"/>
              </w:rPr>
              <w:t>Контроль за</w:t>
            </w:r>
            <w:proofErr w:type="gramEnd"/>
            <w:r w:rsidRPr="0005720C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Pr="0005720C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05720C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3C13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C083C">
        <w:rPr>
          <w:rFonts w:ascii="Times New Roman" w:hAnsi="Times New Roman" w:cs="Times New Roman"/>
          <w:sz w:val="28"/>
          <w:szCs w:val="28"/>
        </w:rPr>
        <w:t xml:space="preserve">       </w:t>
      </w:r>
      <w:r w:rsidR="003C13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3E91">
        <w:rPr>
          <w:rFonts w:ascii="Times New Roman" w:hAnsi="Times New Roman" w:cs="Times New Roman"/>
          <w:sz w:val="28"/>
          <w:szCs w:val="28"/>
        </w:rPr>
        <w:t xml:space="preserve">    </w:t>
      </w:r>
      <w:r w:rsidR="003C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Николаева</w:t>
      </w:r>
      <w:r w:rsidR="0005720C">
        <w:rPr>
          <w:rFonts w:ascii="Times New Roman" w:hAnsi="Times New Roman" w:cs="Times New Roman"/>
        </w:rPr>
        <w:t xml:space="preserve"> О.А.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5720C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93E91"/>
    <w:rsid w:val="003B462C"/>
    <w:rsid w:val="003C1320"/>
    <w:rsid w:val="00445284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54849"/>
    <w:rsid w:val="00AA23A3"/>
    <w:rsid w:val="00BA7CC1"/>
    <w:rsid w:val="00BC3602"/>
    <w:rsid w:val="00C54A9E"/>
    <w:rsid w:val="00CA33A2"/>
    <w:rsid w:val="00CD6FDB"/>
    <w:rsid w:val="00D65C3B"/>
    <w:rsid w:val="00DC083C"/>
    <w:rsid w:val="00DD7A03"/>
    <w:rsid w:val="00E44A1D"/>
    <w:rsid w:val="00E968B7"/>
    <w:rsid w:val="00F07A2A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2019-10-04T04:50:00Z</cp:lastPrinted>
  <dcterms:created xsi:type="dcterms:W3CDTF">2019-10-03T10:30:00Z</dcterms:created>
  <dcterms:modified xsi:type="dcterms:W3CDTF">2022-08-29T05:07:00Z</dcterms:modified>
</cp:coreProperties>
</file>